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034A8C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21B5F6DA" w:rsidR="00754767" w:rsidRPr="00A225EF" w:rsidRDefault="00602F3B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281A49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6EC6F27F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1 898 164,80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 </w:t>
            </w:r>
            <w:r w:rsidRPr="008E4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1 898 164,80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 –</w:t>
            </w:r>
            <w:r w:rsidRPr="00754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</w:t>
            </w:r>
            <w:r w:rsidRPr="0075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bookmarkEnd w:id="4"/>
      <w:bookmarkEnd w:id="5"/>
      <w:bookmarkEnd w:id="6"/>
      <w:bookmarkEnd w:id="7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CEF93C7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7E0504AB" w14:textId="58E514EC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составляет:</w:t>
            </w:r>
          </w:p>
          <w:p w14:paraId="219109FC" w14:textId="06F1745A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81A49">
              <w:rPr>
                <w:rFonts w:ascii="Times New Roman" w:eastAsia="Calibri" w:hAnsi="Times New Roman" w:cs="Times New Roman"/>
                <w:sz w:val="24"/>
                <w:szCs w:val="24"/>
              </w:rPr>
              <w:t>189 816,48 руб.</w:t>
            </w:r>
          </w:p>
          <w:p w14:paraId="5438D7BF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99401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216FA722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36B82BD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5E838020" w14:textId="77777777" w:rsidR="00281A49" w:rsidRPr="002C4A15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3F328C50" w14:textId="113DB3A7" w:rsidR="00281A49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81A49">
              <w:rPr>
                <w:rFonts w:ascii="Times New Roman" w:eastAsia="Calibri" w:hAnsi="Times New Roman" w:cs="Times New Roman"/>
                <w:sz w:val="24"/>
                <w:szCs w:val="24"/>
              </w:rPr>
              <w:t>569 449,44 руб.</w:t>
            </w:r>
          </w:p>
          <w:p w14:paraId="4CD4EE60" w14:textId="12FE41E4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3873B227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77777777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5DE58879" w14:textId="5B4EFD44" w:rsidR="00686C65" w:rsidRDefault="00602F3B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4061DA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</w:t>
        </w:r>
        <w:r w:rsidRPr="004061DA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u</w:t>
        </w:r>
        <w:r w:rsidRPr="004061DA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/epz/order/notice/ea615/view/common-info.html?regNumber=201950000012200139</w:t>
        </w:r>
      </w:hyperlink>
    </w:p>
    <w:p w14:paraId="0C52D29B" w14:textId="77777777" w:rsidR="00602F3B" w:rsidRDefault="00602F3B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50611A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078B5B8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Адресный перечень многоквартирных домов, стоимость выполнения работ.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1843"/>
        <w:gridCol w:w="1843"/>
      </w:tblGrid>
      <w:tr w:rsidR="003C16A3" w:rsidRPr="002F2C73" w14:paraId="6EE77655" w14:textId="77777777" w:rsidTr="006F31CA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39B42DD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66115A4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58809FF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EF4582D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C16A3" w:rsidRPr="002F2C73" w14:paraId="7630FF29" w14:textId="77777777" w:rsidTr="006F31CA">
        <w:trPr>
          <w:trHeight w:val="880"/>
        </w:trPr>
        <w:tc>
          <w:tcPr>
            <w:tcW w:w="562" w:type="dxa"/>
            <w:vMerge/>
            <w:shd w:val="clear" w:color="auto" w:fill="auto"/>
            <w:vAlign w:val="center"/>
          </w:tcPr>
          <w:p w14:paraId="40B39FBA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37E5C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F135675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8178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BBD6EC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3C16A3" w:rsidRPr="002F2C73" w14:paraId="5295AE68" w14:textId="77777777" w:rsidTr="006F31CA">
        <w:trPr>
          <w:trHeight w:val="5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0B9C985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274D673" w14:textId="1816FA6F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Бородино,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E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Горького, д. 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53B92A" w14:textId="77777777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3BA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274 785,60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D87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274 785,60</w:t>
            </w:r>
          </w:p>
        </w:tc>
      </w:tr>
      <w:tr w:rsidR="003C16A3" w:rsidRPr="002F2C73" w14:paraId="25B3E466" w14:textId="77777777" w:rsidTr="006F31CA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5350A7DE" w14:textId="77777777" w:rsidR="003C16A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844D28D" w14:textId="77777777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4E626F" w14:textId="77777777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5CA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1 310 928,00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BB93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1 310 928,00</w:t>
            </w:r>
          </w:p>
        </w:tc>
      </w:tr>
      <w:tr w:rsidR="003C16A3" w:rsidRPr="002F2C73" w14:paraId="7FD12610" w14:textId="77777777" w:rsidTr="006F31CA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014DE969" w14:textId="77777777" w:rsidR="003C16A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5001825" w14:textId="77777777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AB035C" w14:textId="77777777" w:rsidR="003C16A3" w:rsidRPr="00F07B0B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D14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312 451,20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063" w14:textId="77777777" w:rsidR="003C16A3" w:rsidRPr="00F07B0B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312 451,20</w:t>
            </w:r>
          </w:p>
        </w:tc>
      </w:tr>
      <w:tr w:rsidR="003C16A3" w:rsidRPr="002F2C73" w14:paraId="1C2DEB77" w14:textId="77777777" w:rsidTr="006F31CA">
        <w:trPr>
          <w:trHeight w:val="510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15AE2FEF" w14:textId="77777777" w:rsidR="003C16A3" w:rsidRPr="002F2C73" w:rsidRDefault="003C16A3" w:rsidP="006F31CA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649" w14:textId="77777777" w:rsidR="003C16A3" w:rsidRPr="002F2C73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1 898 164,80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1CC7" w14:textId="77777777" w:rsidR="003C16A3" w:rsidRPr="002F2C73" w:rsidRDefault="003C16A3" w:rsidP="006F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1 898 164,80</w:t>
            </w:r>
          </w:p>
        </w:tc>
      </w:tr>
    </w:tbl>
    <w:p w14:paraId="743EC081" w14:textId="036C7AF0" w:rsid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50DD2" w14:textId="761A7B0B" w:rsidR="00034A8C" w:rsidRPr="00754767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работ по этапам, в пределах установленного документацией срока может разрабатываться и оформляться в виде Приложения к Договору (Приложение № 5) или предоставляться Заказчику Подрядчиком не позднее 5 дней со дня заключения договора и оформляться сторонами в виде дополнительного соглашения к договору.</w:t>
      </w:r>
    </w:p>
    <w:sectPr w:rsidR="00034A8C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173BA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62C81"/>
    <w:rsid w:val="0067541A"/>
    <w:rsid w:val="00675FD2"/>
    <w:rsid w:val="00681AEB"/>
    <w:rsid w:val="00686C65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13</cp:revision>
  <cp:lastPrinted>2022-06-02T08:28:00Z</cp:lastPrinted>
  <dcterms:created xsi:type="dcterms:W3CDTF">2022-07-05T07:31:00Z</dcterms:created>
  <dcterms:modified xsi:type="dcterms:W3CDTF">2022-07-05T08:43:00Z</dcterms:modified>
</cp:coreProperties>
</file>